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E5" w:rsidRDefault="00582CCA" w:rsidP="00CB015C">
      <w:pPr>
        <w:jc w:val="center"/>
      </w:pPr>
      <w:bookmarkStart w:id="0" w:name="_GoBack"/>
      <w:bookmarkEnd w:id="0"/>
      <w:r>
        <w:t>JUNE 23</w:t>
      </w:r>
      <w:r w:rsidRPr="00582CCA">
        <w:rPr>
          <w:vertAlign w:val="superscript"/>
        </w:rPr>
        <w:t>RD</w:t>
      </w:r>
      <w:r w:rsidR="00CB015C">
        <w:t>, 201</w:t>
      </w:r>
      <w:r w:rsidR="00886A21">
        <w:t>6</w:t>
      </w:r>
      <w:r>
        <w:t>—REGULAR SCHOOL BOARD MEETING—8</w:t>
      </w:r>
      <w:r w:rsidR="00BB60C1">
        <w:t>:00 P.M.</w:t>
      </w:r>
    </w:p>
    <w:p w:rsidR="00CB015C" w:rsidRDefault="00CB015C" w:rsidP="00CB015C">
      <w:pPr>
        <w:jc w:val="center"/>
      </w:pPr>
      <w:r>
        <w:t>SAVAGE SCHOOL</w:t>
      </w:r>
    </w:p>
    <w:p w:rsidR="00CB015C" w:rsidRDefault="00CB015C" w:rsidP="00CB015C">
      <w:pPr>
        <w:jc w:val="center"/>
      </w:pPr>
      <w:r>
        <w:t>LIBRARY</w:t>
      </w:r>
    </w:p>
    <w:p w:rsidR="00070126" w:rsidRDefault="00070126" w:rsidP="00CB015C">
      <w:pPr>
        <w:jc w:val="center"/>
      </w:pPr>
    </w:p>
    <w:p w:rsidR="00CB015C" w:rsidRDefault="00CB015C" w:rsidP="00CB015C"/>
    <w:p w:rsidR="00CB015C" w:rsidRDefault="00CB015C" w:rsidP="00CB015C">
      <w:r>
        <w:t>PRES</w:t>
      </w:r>
      <w:r w:rsidR="00886A21">
        <w:t>ENT:</w:t>
      </w:r>
      <w:r w:rsidR="00886A21">
        <w:tab/>
        <w:t>Charlene Jonsson,</w:t>
      </w:r>
      <w:r>
        <w:t xml:space="preserve"> Lance Miller, M</w:t>
      </w:r>
      <w:r w:rsidR="00C75FD7">
        <w:t>ichelle Smith,</w:t>
      </w:r>
      <w:r w:rsidR="00BB60C1">
        <w:t xml:space="preserve"> Shawn Conradsen,</w:t>
      </w:r>
      <w:r w:rsidR="00830FAE">
        <w:t xml:space="preserve"> </w:t>
      </w:r>
      <w:r w:rsidR="006D2BD2">
        <w:t>Brandon Ler</w:t>
      </w:r>
      <w:r w:rsidR="001C2E36">
        <w:t xml:space="preserve">, </w:t>
      </w:r>
      <w:r>
        <w:t>Superintendent Lynne Peterson</w:t>
      </w:r>
      <w:r w:rsidR="00582CCA">
        <w:t>, Principal Angie Nelson</w:t>
      </w:r>
      <w:r>
        <w:t xml:space="preserve"> and Clerk Diana Miller</w:t>
      </w:r>
    </w:p>
    <w:p w:rsidR="00CB015C" w:rsidRDefault="00CB015C" w:rsidP="00CB015C"/>
    <w:p w:rsidR="00830FAE" w:rsidRDefault="00CB015C" w:rsidP="00CB015C">
      <w:r>
        <w:t>VISITORS:</w:t>
      </w:r>
      <w:r w:rsidR="008E106F">
        <w:t xml:space="preserve">  </w:t>
      </w:r>
      <w:r w:rsidR="00582CCA">
        <w:t>Jackie Miller</w:t>
      </w:r>
    </w:p>
    <w:p w:rsidR="003F488B" w:rsidRDefault="003F488B" w:rsidP="003F488B"/>
    <w:p w:rsidR="00CB015C" w:rsidRDefault="003F488B" w:rsidP="00E50A29">
      <w:pPr>
        <w:pStyle w:val="ListParagraph"/>
        <w:numPr>
          <w:ilvl w:val="0"/>
          <w:numId w:val="1"/>
        </w:numPr>
      </w:pPr>
      <w:r>
        <w:t xml:space="preserve">      </w:t>
      </w:r>
      <w:r w:rsidR="00CB015C">
        <w:t>CALL TO ORDER</w:t>
      </w:r>
    </w:p>
    <w:p w:rsidR="00CB015C" w:rsidRDefault="00CB015C" w:rsidP="00CB015C"/>
    <w:p w:rsidR="00CB015C" w:rsidRDefault="003F488B" w:rsidP="00E50A29">
      <w:pPr>
        <w:pStyle w:val="ListParagraph"/>
        <w:numPr>
          <w:ilvl w:val="0"/>
          <w:numId w:val="1"/>
        </w:numPr>
      </w:pPr>
      <w:r>
        <w:t xml:space="preserve">      </w:t>
      </w:r>
      <w:r w:rsidR="00CB015C">
        <w:t>PLEDGE OF ALLEGIANCE</w:t>
      </w:r>
      <w:r w:rsidR="008E106F">
        <w:t xml:space="preserve">:  All joined in the Pledge of Allegiance </w:t>
      </w:r>
    </w:p>
    <w:p w:rsidR="00CB015C" w:rsidRDefault="00CB015C" w:rsidP="00CB015C">
      <w:pPr>
        <w:pStyle w:val="ListParagraph"/>
      </w:pPr>
    </w:p>
    <w:p w:rsidR="009A18D4" w:rsidRDefault="003F488B" w:rsidP="00E50A29">
      <w:pPr>
        <w:pStyle w:val="ListParagraph"/>
        <w:numPr>
          <w:ilvl w:val="0"/>
          <w:numId w:val="1"/>
        </w:numPr>
      </w:pPr>
      <w:r>
        <w:t xml:space="preserve">      </w:t>
      </w:r>
      <w:r w:rsidR="00CB015C">
        <w:t>PUBLIC COMMENT</w:t>
      </w:r>
      <w:r w:rsidR="00BB60C1">
        <w:t xml:space="preserve">: </w:t>
      </w:r>
      <w:r w:rsidR="00582CCA">
        <w:t xml:space="preserve"> Diana Miller spoke about the content of the meeting minutes.  The law does not require a verbatim description of the meeting.  The minutes are to be a summary with the motion wording and vote register as the primary importance.</w:t>
      </w:r>
    </w:p>
    <w:p w:rsidR="00070126" w:rsidRDefault="00070126" w:rsidP="00070126">
      <w:pPr>
        <w:pStyle w:val="ListParagraph"/>
      </w:pPr>
    </w:p>
    <w:p w:rsidR="00CB015C" w:rsidRDefault="003F488B" w:rsidP="00E50A29">
      <w:pPr>
        <w:pStyle w:val="ListParagraph"/>
        <w:numPr>
          <w:ilvl w:val="0"/>
          <w:numId w:val="1"/>
        </w:numPr>
      </w:pPr>
      <w:r>
        <w:t xml:space="preserve">     </w:t>
      </w:r>
      <w:r w:rsidR="00582CCA">
        <w:t>CONSENT AGENDA</w:t>
      </w:r>
      <w:r w:rsidR="00582CCA">
        <w:tab/>
        <w:t>May</w:t>
      </w:r>
      <w:r w:rsidR="00886A21">
        <w:t xml:space="preserve"> </w:t>
      </w:r>
      <w:r w:rsidR="00CB015C">
        <w:t>Meeting Minutes</w:t>
      </w:r>
      <w:r w:rsidR="00A2105E">
        <w:t>-</w:t>
      </w:r>
    </w:p>
    <w:p w:rsidR="00CB015C" w:rsidRDefault="00CB015C" w:rsidP="00886A21">
      <w:pPr>
        <w:ind w:left="3600"/>
      </w:pPr>
      <w:r>
        <w:t>Claims/Warrants</w:t>
      </w:r>
      <w:r w:rsidR="00582CCA">
        <w:t>-#952499-#952545, #18246-#18248, #18249-#18262</w:t>
      </w:r>
    </w:p>
    <w:p w:rsidR="00582CCA" w:rsidRDefault="00CB015C" w:rsidP="00582CCA">
      <w:pPr>
        <w:ind w:left="3600"/>
      </w:pPr>
      <w:r>
        <w:t>Student Activities Report</w:t>
      </w:r>
    </w:p>
    <w:p w:rsidR="00582CCA" w:rsidRDefault="00582CCA" w:rsidP="003F488B">
      <w:pPr>
        <w:ind w:left="720"/>
      </w:pPr>
      <w:r>
        <w:t xml:space="preserve">There was some discussion about the warrants and claims.  Shawn Conradsen made </w:t>
      </w:r>
      <w:r w:rsidR="00E50A29">
        <w:t>a motion</w:t>
      </w:r>
      <w:r>
        <w:t xml:space="preserve"> to accept the consent agenda as presented.  Lance Miller seconded the motion.  All voted yes.  The motion carried.</w:t>
      </w:r>
    </w:p>
    <w:p w:rsidR="0057423A" w:rsidRDefault="003F488B" w:rsidP="00E50A29">
      <w:pPr>
        <w:pStyle w:val="ListParagraph"/>
        <w:numPr>
          <w:ilvl w:val="0"/>
          <w:numId w:val="1"/>
        </w:numPr>
      </w:pPr>
      <w:r>
        <w:t xml:space="preserve">      </w:t>
      </w:r>
      <w:r w:rsidR="0057423A">
        <w:t>SUPERINTENDENT’S REPORT</w:t>
      </w:r>
    </w:p>
    <w:p w:rsidR="0057423A" w:rsidRDefault="0057423A" w:rsidP="00E50A29">
      <w:pPr>
        <w:pStyle w:val="ListParagraph"/>
        <w:numPr>
          <w:ilvl w:val="2"/>
          <w:numId w:val="1"/>
        </w:numPr>
      </w:pPr>
      <w:r>
        <w:t xml:space="preserve">We need an Assistant Custodian </w:t>
      </w:r>
      <w:r w:rsidR="003F488B">
        <w:t>–Carla Lindermann quit so we are in need of a new assistant custodian.  We are advertising for the position.</w:t>
      </w:r>
    </w:p>
    <w:p w:rsidR="003F488B" w:rsidRDefault="003F488B" w:rsidP="00E50A29">
      <w:pPr>
        <w:pStyle w:val="ListParagraph"/>
        <w:numPr>
          <w:ilvl w:val="2"/>
          <w:numId w:val="1"/>
        </w:numPr>
      </w:pPr>
      <w:r>
        <w:t>Lynne is working on a weight room policy.  She did get the policy from Westby for their procedure.</w:t>
      </w:r>
    </w:p>
    <w:p w:rsidR="003F488B" w:rsidRDefault="003F488B" w:rsidP="00E50A29">
      <w:pPr>
        <w:pStyle w:val="ListParagraph"/>
        <w:numPr>
          <w:ilvl w:val="2"/>
          <w:numId w:val="1"/>
        </w:numPr>
      </w:pPr>
      <w:r>
        <w:t>Pinecove will be here for the July Board meeting to detail their billing for the Board.  Lynne has told them that they need to have someone here at least twice a month.</w:t>
      </w:r>
    </w:p>
    <w:p w:rsidR="003F488B" w:rsidRDefault="003F488B" w:rsidP="00E50A29">
      <w:pPr>
        <w:pStyle w:val="ListParagraph"/>
        <w:numPr>
          <w:ilvl w:val="2"/>
          <w:numId w:val="1"/>
        </w:numPr>
      </w:pPr>
      <w:r>
        <w:t>Lynne is working on having a free board training put on by MSGIA.  She would like the Board to have ideas about what information they would like to have on that agenda.</w:t>
      </w:r>
    </w:p>
    <w:p w:rsidR="003F488B" w:rsidRDefault="003F488B" w:rsidP="00E50A29">
      <w:pPr>
        <w:pStyle w:val="ListParagraph"/>
        <w:numPr>
          <w:ilvl w:val="2"/>
          <w:numId w:val="1"/>
        </w:numPr>
      </w:pPr>
      <w:r>
        <w:t xml:space="preserve">Julianna Evans and Tyrel Shannon have been contacted. </w:t>
      </w:r>
    </w:p>
    <w:p w:rsidR="003F488B" w:rsidRDefault="003F488B" w:rsidP="00E50A29">
      <w:pPr>
        <w:pStyle w:val="ListParagraph"/>
        <w:numPr>
          <w:ilvl w:val="2"/>
          <w:numId w:val="1"/>
        </w:numPr>
      </w:pPr>
      <w:r>
        <w:t xml:space="preserve">MTSBA is having a Summer Symposium for Negotiations, Transgender issues, Incident investigations and background checks in Helena on July </w:t>
      </w:r>
      <w:r w:rsidR="00040A63">
        <w:t>20</w:t>
      </w:r>
      <w:r w:rsidR="00040A63" w:rsidRPr="00040A63">
        <w:rPr>
          <w:vertAlign w:val="superscript"/>
        </w:rPr>
        <w:t>th</w:t>
      </w:r>
      <w:r w:rsidR="00040A63">
        <w:t xml:space="preserve"> and July 21</w:t>
      </w:r>
      <w:r w:rsidR="00040A63" w:rsidRPr="00040A63">
        <w:rPr>
          <w:vertAlign w:val="superscript"/>
        </w:rPr>
        <w:t>st</w:t>
      </w:r>
      <w:r w:rsidR="00040A63">
        <w:t>.  Lynne will be attending and is asking if anyone else on the Board is also interested in going.</w:t>
      </w:r>
    </w:p>
    <w:p w:rsidR="002D1E7D" w:rsidRDefault="00040A63" w:rsidP="00E50A29">
      <w:pPr>
        <w:pStyle w:val="ListParagraph"/>
        <w:numPr>
          <w:ilvl w:val="2"/>
          <w:numId w:val="1"/>
        </w:numPr>
      </w:pPr>
      <w:r>
        <w:t xml:space="preserve">There is a lot of discussion at Administrator meetings about child abuse and neglect.  Anyone working in the school is a mandatory reporter if they see evidence of those kinds of issues.  Administrators are seeing more of this in the schools. </w:t>
      </w:r>
      <w:r w:rsidR="002D1E7D">
        <w:t xml:space="preserve"> They also talked about recruitment and retaining teachers, and making endorsements an easier process.</w:t>
      </w:r>
    </w:p>
    <w:p w:rsidR="00040A63" w:rsidRDefault="00040A63" w:rsidP="00E50A29">
      <w:pPr>
        <w:pStyle w:val="ListParagraph"/>
        <w:numPr>
          <w:ilvl w:val="2"/>
          <w:numId w:val="1"/>
        </w:numPr>
      </w:pPr>
      <w:r>
        <w:t>Dennis Parman has become the Executive Director of the MREA.</w:t>
      </w:r>
    </w:p>
    <w:p w:rsidR="002D1E7D" w:rsidRDefault="002D1E7D" w:rsidP="00E50A29">
      <w:pPr>
        <w:pStyle w:val="ListParagraph"/>
        <w:numPr>
          <w:ilvl w:val="2"/>
          <w:numId w:val="1"/>
        </w:numPr>
      </w:pPr>
      <w:r>
        <w:t xml:space="preserve">Tina Verslund is a finalist for a very important position.  </w:t>
      </w:r>
    </w:p>
    <w:p w:rsidR="002D1E7D" w:rsidRDefault="002D1E7D" w:rsidP="00E50A29">
      <w:pPr>
        <w:pStyle w:val="ListParagraph"/>
        <w:numPr>
          <w:ilvl w:val="2"/>
          <w:numId w:val="1"/>
        </w:numPr>
      </w:pPr>
      <w:r>
        <w:t>The teachers working with the Yellowstone Writing project are going strong this summer.  Amber Henwood, Alan Hoffmann and Cassandra Moos will receive a $500.00 stipend for their work this summer from the writing project.  Lynne has received many compliments about our teachers being very professional.</w:t>
      </w:r>
    </w:p>
    <w:p w:rsidR="002D1E7D" w:rsidRDefault="002D1E7D" w:rsidP="00E50A29">
      <w:pPr>
        <w:pStyle w:val="ListParagraph"/>
        <w:numPr>
          <w:ilvl w:val="2"/>
          <w:numId w:val="1"/>
        </w:numPr>
      </w:pPr>
      <w:r>
        <w:t xml:space="preserve">Lynne attended the </w:t>
      </w:r>
      <w:r w:rsidR="00E50A29">
        <w:t>Class C</w:t>
      </w:r>
      <w:r>
        <w:t xml:space="preserve"> Caucus.  There will be a change in class</w:t>
      </w:r>
      <w:r w:rsidR="00871549">
        <w:t xml:space="preserve">ing sizes coming in a three </w:t>
      </w:r>
      <w:r>
        <w:t xml:space="preserve">years.  </w:t>
      </w:r>
      <w:r w:rsidR="00871549">
        <w:t>It will be a hard rule of a 100 students in high school for cutoff with no leeway for small increments when a school needs to be classed higher or lower.  There were some issues about moving 8</w:t>
      </w:r>
      <w:r w:rsidR="00871549" w:rsidRPr="00871549">
        <w:rPr>
          <w:vertAlign w:val="superscript"/>
        </w:rPr>
        <w:t>th</w:t>
      </w:r>
      <w:r w:rsidR="00871549">
        <w:t xml:space="preserve"> grade students up to play on a C Squad.  They are currently moved up to play on a JV but if you have enough players for a JV squad, you shouldn’t need to make C squad with 8</w:t>
      </w:r>
      <w:r w:rsidR="00871549" w:rsidRPr="00871549">
        <w:rPr>
          <w:vertAlign w:val="superscript"/>
        </w:rPr>
        <w:t>th</w:t>
      </w:r>
      <w:r w:rsidR="00871549">
        <w:t xml:space="preserve"> graders.</w:t>
      </w:r>
    </w:p>
    <w:p w:rsidR="0057423A" w:rsidRDefault="0057423A" w:rsidP="0057423A"/>
    <w:p w:rsidR="00871549" w:rsidRDefault="00871549" w:rsidP="00E50A29">
      <w:pPr>
        <w:pStyle w:val="ListParagraph"/>
        <w:numPr>
          <w:ilvl w:val="0"/>
          <w:numId w:val="1"/>
        </w:numPr>
      </w:pPr>
      <w:r>
        <w:t xml:space="preserve">     DRY REDWATER WATER ASSOCIATION</w:t>
      </w:r>
    </w:p>
    <w:p w:rsidR="00871549" w:rsidRDefault="00871549" w:rsidP="00871549">
      <w:pPr>
        <w:pStyle w:val="ListParagraph"/>
      </w:pPr>
      <w:r>
        <w:t xml:space="preserve">Jackie Miller presented the Board with information for a town wide water system that maybe possible in a few years.  She gave out applications for a person to fill out for showing interest and a deposit for the possibility.  The group is working on getting the process started.  With the possibility of losing the canal water many wells will drop water levels and it may become necessary to find </w:t>
      </w:r>
      <w:r w:rsidR="00E50A29">
        <w:t>another</w:t>
      </w:r>
      <w:r>
        <w:t xml:space="preserve"> water source in the future.  She would like to include the information in our next newsletter as an indication that the school is behind this possibility and to inform our students’ parents.  No action was taken.</w:t>
      </w:r>
    </w:p>
    <w:p w:rsidR="00CB015C" w:rsidRDefault="00871549" w:rsidP="008848B4">
      <w:r>
        <w:t>7.0       I</w:t>
      </w:r>
      <w:r w:rsidR="008848B4">
        <w:t>TEMS FOR CONSIDERATION</w:t>
      </w:r>
    </w:p>
    <w:p w:rsidR="005F2CA1" w:rsidRDefault="006264A0" w:rsidP="008848B4">
      <w:pPr>
        <w:ind w:firstLine="720"/>
      </w:pPr>
      <w:r>
        <w:t>7.1</w:t>
      </w:r>
      <w:r>
        <w:tab/>
        <w:t>S</w:t>
      </w:r>
      <w:r w:rsidR="00B552A2">
        <w:t>ET NEXT MEETING DATE</w:t>
      </w:r>
    </w:p>
    <w:p w:rsidR="00826E97" w:rsidRDefault="007360E3" w:rsidP="001D068E">
      <w:pPr>
        <w:ind w:firstLine="720"/>
      </w:pPr>
      <w:r>
        <w:t>The n</w:t>
      </w:r>
      <w:r w:rsidR="001D068E">
        <w:t>ext meeting is se</w:t>
      </w:r>
      <w:r w:rsidR="006264A0">
        <w:t>t for July 19</w:t>
      </w:r>
      <w:r w:rsidR="006264A0" w:rsidRPr="006264A0">
        <w:rPr>
          <w:vertAlign w:val="superscript"/>
        </w:rPr>
        <w:t>th</w:t>
      </w:r>
      <w:r w:rsidR="006264A0">
        <w:t xml:space="preserve"> at 7:00 p.m.(This has been changed to July 22</w:t>
      </w:r>
      <w:r w:rsidR="006264A0" w:rsidRPr="006264A0">
        <w:rPr>
          <w:vertAlign w:val="superscript"/>
        </w:rPr>
        <w:t>nd</w:t>
      </w:r>
      <w:r w:rsidR="006264A0">
        <w:t xml:space="preserve"> at 4:00 p.m.)</w:t>
      </w:r>
    </w:p>
    <w:p w:rsidR="00FA1127" w:rsidRDefault="000B6A13" w:rsidP="000B6A13">
      <w:r>
        <w:tab/>
        <w:t>7.2</w:t>
      </w:r>
      <w:r>
        <w:tab/>
        <w:t>E</w:t>
      </w:r>
      <w:r w:rsidR="006264A0">
        <w:t>STABLISH WAGES FOR CLASSIFIED STAFF</w:t>
      </w:r>
    </w:p>
    <w:p w:rsidR="000B6A13" w:rsidRDefault="006264A0" w:rsidP="000B6A13">
      <w:pPr>
        <w:pStyle w:val="ListParagraph"/>
      </w:pPr>
      <w:r>
        <w:t>Diana handed out a sheet with the current wages and years of experience for the Classified Staff (hourly).  After some discussion, Brandon Ler made a motion to offer the all Classified Staff a 20 cent an hour increase minus Heidi Koffkey, who does not want a raise for personal reasons, and also contribute $650.00 to the Health Savings Accounts of all hourly staff who are on the school’s health insurance.  Lance Miller seconded the motion.  All trustees voted yes.  The motion carried.</w:t>
      </w:r>
    </w:p>
    <w:p w:rsidR="00EB7DF9" w:rsidRDefault="000B6A13" w:rsidP="000B6A13">
      <w:pPr>
        <w:pStyle w:val="ListParagraph"/>
      </w:pPr>
      <w:r>
        <w:t>7.3</w:t>
      </w:r>
      <w:r>
        <w:tab/>
        <w:t>FIRST READING STUDENT AND CERTIFIED HANDBOOKS</w:t>
      </w:r>
    </w:p>
    <w:p w:rsidR="000B6A13" w:rsidRDefault="000B6A13" w:rsidP="000B6A13">
      <w:pPr>
        <w:ind w:left="720"/>
      </w:pPr>
      <w:r>
        <w:t>Superintendent Peterson handed out the proposed changes for the student handbook and also the certified employee handbook.  She requested that the Board look over the changes and come to the next meeting with their ideas and input.  There was some discussion about the food prices for athletes and the possibility of giving the coaches prepaid cards for meals when away from home.  There was also some discussion about the certified handbook.</w:t>
      </w:r>
    </w:p>
    <w:p w:rsidR="000B6A13" w:rsidRDefault="000B6A13" w:rsidP="000B6A13">
      <w:pPr>
        <w:ind w:left="720"/>
      </w:pPr>
      <w:r>
        <w:t>7.4</w:t>
      </w:r>
      <w:r>
        <w:tab/>
        <w:t>OUT OF DISTRICT STUDENT APPROVAL</w:t>
      </w:r>
    </w:p>
    <w:p w:rsidR="000B6A13" w:rsidRDefault="000B6A13" w:rsidP="000B6A13">
      <w:pPr>
        <w:ind w:left="720"/>
      </w:pPr>
      <w:r>
        <w:t xml:space="preserve">Lynne Peterson recommended approving the application of JR, a </w:t>
      </w:r>
      <w:r w:rsidR="00E50A29">
        <w:t>junior</w:t>
      </w:r>
      <w:r>
        <w:t xml:space="preserve"> student who attended Savage School last year to attend this year.  Michelle Smith made a motion to approve her application.  Lance Miller seconded the motion.  All trustees voted yes.  The motion carried.</w:t>
      </w:r>
    </w:p>
    <w:p w:rsidR="000B6A13" w:rsidRDefault="000B6A13" w:rsidP="000B6A13">
      <w:pPr>
        <w:ind w:left="720"/>
      </w:pPr>
      <w:r>
        <w:t>7.5</w:t>
      </w:r>
      <w:r>
        <w:tab/>
        <w:t>HIRE STUDENT HELP</w:t>
      </w:r>
    </w:p>
    <w:p w:rsidR="000B6A13" w:rsidRDefault="000B6A13" w:rsidP="000B6A13">
      <w:pPr>
        <w:ind w:left="720"/>
      </w:pPr>
      <w:r>
        <w:t>With the loss of the Assistant Custodian, Terry Adolph the Head Custodian needs more help this summer.  Kayla Nelson has applied and Lynne is recommending her to be hired for summer help.  Lance Miller made a motion to hire Kayla Nelson as summer help at the minimum wage of $8.05 an hour.  Michelle Smith seconded the motion.  All the trustees voted yes.</w:t>
      </w:r>
    </w:p>
    <w:p w:rsidR="00280B6E" w:rsidRDefault="00280B6E" w:rsidP="00280B6E">
      <w:r>
        <w:t>8.0</w:t>
      </w:r>
      <w:r>
        <w:tab/>
        <w:t>OLD BUSINESS</w:t>
      </w:r>
    </w:p>
    <w:p w:rsidR="006D2BD2" w:rsidRDefault="00280B6E" w:rsidP="006D2BD2">
      <w:pPr>
        <w:ind w:left="720"/>
      </w:pPr>
      <w:r>
        <w:t>12.6-</w:t>
      </w:r>
      <w:r>
        <w:tab/>
        <w:t>SECOND</w:t>
      </w:r>
      <w:r w:rsidR="006D2BD2">
        <w:t xml:space="preserve"> READING OF POLICIES #1400R, #4301, #4411</w:t>
      </w:r>
    </w:p>
    <w:p w:rsidR="006D2BD2" w:rsidRDefault="00280B6E" w:rsidP="006D2BD2">
      <w:pPr>
        <w:ind w:left="720"/>
      </w:pPr>
      <w:r>
        <w:t>12.7</w:t>
      </w:r>
      <w:r>
        <w:tab/>
        <w:t>SECOND</w:t>
      </w:r>
      <w:r w:rsidR="006D2BD2">
        <w:t xml:space="preserve"> READING OF POLICIES #3121P, #5122, #8123, #5232</w:t>
      </w:r>
    </w:p>
    <w:p w:rsidR="006D2BD2" w:rsidRDefault="00280B6E" w:rsidP="006D2BD2">
      <w:pPr>
        <w:ind w:left="720"/>
      </w:pPr>
      <w:r>
        <w:t>12.8</w:t>
      </w:r>
      <w:r>
        <w:tab/>
        <w:t>SECOND</w:t>
      </w:r>
      <w:r w:rsidR="006D2BD2">
        <w:t xml:space="preserve"> READING OF POLICY #5322</w:t>
      </w:r>
    </w:p>
    <w:p w:rsidR="006D2BD2" w:rsidRDefault="00280B6E" w:rsidP="006D2BD2">
      <w:pPr>
        <w:ind w:left="720"/>
      </w:pPr>
      <w:r>
        <w:t>12.9</w:t>
      </w:r>
      <w:r>
        <w:tab/>
        <w:t>SECOND</w:t>
      </w:r>
      <w:r w:rsidR="006D2BD2">
        <w:t xml:space="preserve"> READING OF POLICIES #2166, #7535, #7550</w:t>
      </w:r>
    </w:p>
    <w:p w:rsidR="006D2BD2" w:rsidRDefault="00280B6E" w:rsidP="006D2BD2">
      <w:pPr>
        <w:ind w:left="720"/>
      </w:pPr>
      <w:r>
        <w:t>12.10</w:t>
      </w:r>
      <w:r>
        <w:tab/>
        <w:t xml:space="preserve">SECOND </w:t>
      </w:r>
      <w:r w:rsidR="006D2BD2">
        <w:t>READING OF DELETED POLICY #4313</w:t>
      </w:r>
    </w:p>
    <w:p w:rsidR="006D2BD2" w:rsidRDefault="00280B6E" w:rsidP="00E50A29">
      <w:pPr>
        <w:ind w:left="720"/>
      </w:pPr>
      <w:r>
        <w:t>After some discussion about the above policies, Shawn Conradsen made a motion to approve the second reading of all the policies with the exception of #2166 that is a policy dealing with a Gifted and Talented program</w:t>
      </w:r>
      <w:r w:rsidR="00E50A29">
        <w:t xml:space="preserve"> which we do not have and also #4411.  Charlene and Lynne will be going to the Summer Symposium to learn more about that policy.  Lance Miller seconded the motion.  All trustees voted yes.  The policies were approved and will be placed in the Policy Manual.</w:t>
      </w:r>
    </w:p>
    <w:p w:rsidR="00E50A29" w:rsidRDefault="00E50A29" w:rsidP="00280B6E"/>
    <w:p w:rsidR="00E50A29" w:rsidRDefault="00E50A29" w:rsidP="00280B6E"/>
    <w:p w:rsidR="00E50A29" w:rsidRDefault="00E50A29" w:rsidP="00280B6E">
      <w:r>
        <w:t>The meeting adjourned at 9:28 p.m.</w:t>
      </w:r>
    </w:p>
    <w:p w:rsidR="00E50A29" w:rsidRDefault="00E50A29" w:rsidP="00280B6E"/>
    <w:p w:rsidR="00E50A29" w:rsidRDefault="00E50A29" w:rsidP="00280B6E"/>
    <w:p w:rsidR="00E50A29" w:rsidRDefault="00E50A29" w:rsidP="00280B6E"/>
    <w:p w:rsidR="00E50A29" w:rsidRDefault="00E50A29" w:rsidP="00280B6E">
      <w:r>
        <w:t>____________________________</w:t>
      </w:r>
      <w:r>
        <w:tab/>
      </w:r>
      <w:r>
        <w:tab/>
      </w:r>
      <w:r>
        <w:tab/>
      </w:r>
      <w:r>
        <w:tab/>
      </w:r>
      <w:r>
        <w:tab/>
      </w:r>
      <w:r>
        <w:tab/>
        <w:t>_____________________</w:t>
      </w:r>
    </w:p>
    <w:p w:rsidR="00E50A29" w:rsidRDefault="00E50A29" w:rsidP="00280B6E">
      <w:r>
        <w:t>Chairman</w:t>
      </w:r>
      <w:r>
        <w:tab/>
      </w:r>
      <w:r>
        <w:tab/>
      </w:r>
      <w:r>
        <w:tab/>
      </w:r>
      <w:r>
        <w:tab/>
      </w:r>
      <w:r>
        <w:tab/>
      </w:r>
      <w:r>
        <w:tab/>
      </w:r>
      <w:r>
        <w:tab/>
      </w:r>
      <w:r>
        <w:tab/>
      </w:r>
      <w:r>
        <w:tab/>
        <w:t>Clerk</w:t>
      </w:r>
    </w:p>
    <w:p w:rsidR="00E50A29" w:rsidRDefault="00E50A29" w:rsidP="00280B6E"/>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6D2BD2" w:rsidRDefault="006D2BD2" w:rsidP="006D2BD2"/>
    <w:p w:rsidR="00826E97" w:rsidRDefault="00826E97" w:rsidP="00826E97"/>
    <w:p w:rsidR="00826E97" w:rsidRDefault="00826E97" w:rsidP="00826E97"/>
    <w:p w:rsidR="00EC04A4" w:rsidRDefault="00826E97" w:rsidP="00571BFB">
      <w:r>
        <w:t>_____________________________________</w:t>
      </w:r>
      <w:r>
        <w:tab/>
      </w:r>
      <w:r>
        <w:tab/>
      </w:r>
      <w:r>
        <w:tab/>
        <w:t>________________________________</w:t>
      </w:r>
    </w:p>
    <w:p w:rsidR="00826E97" w:rsidRDefault="00826E97" w:rsidP="00571BFB">
      <w:r>
        <w:t>Chairman</w:t>
      </w:r>
      <w:r>
        <w:tab/>
      </w:r>
      <w:r>
        <w:tab/>
      </w:r>
      <w:r>
        <w:tab/>
      </w:r>
      <w:r>
        <w:tab/>
      </w:r>
      <w:r>
        <w:tab/>
      </w:r>
      <w:r>
        <w:tab/>
      </w:r>
      <w:r>
        <w:tab/>
      </w:r>
      <w:r>
        <w:tab/>
        <w:t>Clerk</w:t>
      </w:r>
    </w:p>
    <w:sectPr w:rsidR="00826E97" w:rsidSect="00CB01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655E1"/>
    <w:multiLevelType w:val="multilevel"/>
    <w:tmpl w:val="D92E5FB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5C"/>
    <w:rsid w:val="00027513"/>
    <w:rsid w:val="00040A63"/>
    <w:rsid w:val="0005309D"/>
    <w:rsid w:val="000538EC"/>
    <w:rsid w:val="00070126"/>
    <w:rsid w:val="000B39B9"/>
    <w:rsid w:val="000B4A11"/>
    <w:rsid w:val="000B6A13"/>
    <w:rsid w:val="00172E0F"/>
    <w:rsid w:val="001866DE"/>
    <w:rsid w:val="001900E7"/>
    <w:rsid w:val="001C2E36"/>
    <w:rsid w:val="001D068E"/>
    <w:rsid w:val="002131E5"/>
    <w:rsid w:val="00213FE8"/>
    <w:rsid w:val="00276216"/>
    <w:rsid w:val="00280B6E"/>
    <w:rsid w:val="00283692"/>
    <w:rsid w:val="002A3A77"/>
    <w:rsid w:val="002D1E7D"/>
    <w:rsid w:val="003320B1"/>
    <w:rsid w:val="0038166C"/>
    <w:rsid w:val="003F488B"/>
    <w:rsid w:val="00460D26"/>
    <w:rsid w:val="00485A89"/>
    <w:rsid w:val="0048647B"/>
    <w:rsid w:val="004E07DA"/>
    <w:rsid w:val="00520211"/>
    <w:rsid w:val="00571BFB"/>
    <w:rsid w:val="0057423A"/>
    <w:rsid w:val="00582CCA"/>
    <w:rsid w:val="005F2CA1"/>
    <w:rsid w:val="006264A0"/>
    <w:rsid w:val="00636F21"/>
    <w:rsid w:val="00663E79"/>
    <w:rsid w:val="006C320E"/>
    <w:rsid w:val="006D2BD2"/>
    <w:rsid w:val="00712333"/>
    <w:rsid w:val="00717EEB"/>
    <w:rsid w:val="007342E1"/>
    <w:rsid w:val="007360E3"/>
    <w:rsid w:val="00766CA7"/>
    <w:rsid w:val="00785885"/>
    <w:rsid w:val="00801503"/>
    <w:rsid w:val="00826E97"/>
    <w:rsid w:val="00830FAE"/>
    <w:rsid w:val="00871549"/>
    <w:rsid w:val="008848B4"/>
    <w:rsid w:val="00886A21"/>
    <w:rsid w:val="0089081A"/>
    <w:rsid w:val="008B519D"/>
    <w:rsid w:val="008E106F"/>
    <w:rsid w:val="009752A8"/>
    <w:rsid w:val="00982D50"/>
    <w:rsid w:val="009A18D4"/>
    <w:rsid w:val="009B7E7D"/>
    <w:rsid w:val="00A2105E"/>
    <w:rsid w:val="00AD3C62"/>
    <w:rsid w:val="00B552A2"/>
    <w:rsid w:val="00B86AB5"/>
    <w:rsid w:val="00BB44D3"/>
    <w:rsid w:val="00BB60C1"/>
    <w:rsid w:val="00C214D9"/>
    <w:rsid w:val="00C75FD7"/>
    <w:rsid w:val="00C95298"/>
    <w:rsid w:val="00CB015C"/>
    <w:rsid w:val="00CB6D22"/>
    <w:rsid w:val="00D26BF1"/>
    <w:rsid w:val="00D3548E"/>
    <w:rsid w:val="00E50A29"/>
    <w:rsid w:val="00E7452A"/>
    <w:rsid w:val="00EB7DF9"/>
    <w:rsid w:val="00EC04A4"/>
    <w:rsid w:val="00EC07AB"/>
    <w:rsid w:val="00EF62A7"/>
    <w:rsid w:val="00F02C3C"/>
    <w:rsid w:val="00F34D68"/>
    <w:rsid w:val="00F4470D"/>
    <w:rsid w:val="00F632BF"/>
    <w:rsid w:val="00FA04BD"/>
    <w:rsid w:val="00FA1127"/>
    <w:rsid w:val="00FC12FF"/>
    <w:rsid w:val="00FC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15C"/>
    <w:pPr>
      <w:ind w:left="720"/>
      <w:contextualSpacing/>
    </w:pPr>
  </w:style>
  <w:style w:type="paragraph" w:styleId="BalloonText">
    <w:name w:val="Balloon Text"/>
    <w:basedOn w:val="Normal"/>
    <w:link w:val="BalloonTextChar"/>
    <w:uiPriority w:val="99"/>
    <w:semiHidden/>
    <w:unhideWhenUsed/>
    <w:rsid w:val="00EC04A4"/>
    <w:rPr>
      <w:rFonts w:ascii="Tahoma" w:hAnsi="Tahoma" w:cs="Tahoma"/>
      <w:sz w:val="16"/>
      <w:szCs w:val="16"/>
    </w:rPr>
  </w:style>
  <w:style w:type="character" w:customStyle="1" w:styleId="BalloonTextChar">
    <w:name w:val="Balloon Text Char"/>
    <w:basedOn w:val="DefaultParagraphFont"/>
    <w:link w:val="BalloonText"/>
    <w:uiPriority w:val="99"/>
    <w:semiHidden/>
    <w:rsid w:val="00EC0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15C"/>
    <w:pPr>
      <w:ind w:left="720"/>
      <w:contextualSpacing/>
    </w:pPr>
  </w:style>
  <w:style w:type="paragraph" w:styleId="BalloonText">
    <w:name w:val="Balloon Text"/>
    <w:basedOn w:val="Normal"/>
    <w:link w:val="BalloonTextChar"/>
    <w:uiPriority w:val="99"/>
    <w:semiHidden/>
    <w:unhideWhenUsed/>
    <w:rsid w:val="00EC04A4"/>
    <w:rPr>
      <w:rFonts w:ascii="Tahoma" w:hAnsi="Tahoma" w:cs="Tahoma"/>
      <w:sz w:val="16"/>
      <w:szCs w:val="16"/>
    </w:rPr>
  </w:style>
  <w:style w:type="character" w:customStyle="1" w:styleId="BalloonTextChar">
    <w:name w:val="Balloon Text Char"/>
    <w:basedOn w:val="DefaultParagraphFont"/>
    <w:link w:val="BalloonText"/>
    <w:uiPriority w:val="99"/>
    <w:semiHidden/>
    <w:rsid w:val="00EC0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Miller</dc:creator>
  <cp:lastModifiedBy>Diana Miller</cp:lastModifiedBy>
  <cp:revision>2</cp:revision>
  <cp:lastPrinted>2016-06-21T16:52:00Z</cp:lastPrinted>
  <dcterms:created xsi:type="dcterms:W3CDTF">2016-07-14T17:53:00Z</dcterms:created>
  <dcterms:modified xsi:type="dcterms:W3CDTF">2016-07-14T17:53:00Z</dcterms:modified>
</cp:coreProperties>
</file>